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2D73F9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D1712B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65DAD">
        <w:t>os Términos de Referencia</w:t>
      </w:r>
      <w:r>
        <w:t xml:space="preserve"> y conociendo todos los alcances y las condiciones existentes, el postor que suscribe ofrece </w:t>
      </w:r>
      <w:r w:rsidR="00865DAD">
        <w:t xml:space="preserve">el </w:t>
      </w:r>
      <w:r w:rsidR="00453859" w:rsidRPr="008C0CA6">
        <w:rPr>
          <w:rFonts w:ascii="Arial Black" w:hAnsi="Arial Black"/>
        </w:rPr>
        <w:t>CONTRATACIÓN DEL SERVICIO DE TRANSPORTE DE PRODUCTOS FARMACÉUTICOS</w:t>
      </w:r>
      <w:r w:rsidR="00F1730A" w:rsidRPr="008C0CA6">
        <w:rPr>
          <w:rFonts w:ascii="Arial Black" w:hAnsi="Arial Black"/>
        </w:rPr>
        <w:t>,</w:t>
      </w:r>
      <w:r w:rsidR="00453859" w:rsidRPr="008C0CA6">
        <w:rPr>
          <w:rFonts w:ascii="Arial Black" w:hAnsi="Arial Black"/>
        </w:rPr>
        <w:t xml:space="preserve"> DISPOSITIVOS MÉDICOS, </w:t>
      </w:r>
      <w:r w:rsidR="00F1730A" w:rsidRPr="008C0CA6">
        <w:rPr>
          <w:rFonts w:ascii="Arial Black" w:hAnsi="Arial Black"/>
        </w:rPr>
        <w:t xml:space="preserve">PRODUCTOS SANITARIOS, EQUIPOS Y OTROS BIENES DESDE LA </w:t>
      </w:r>
      <w:r w:rsidR="008C0CA6" w:rsidRPr="008C0CA6">
        <w:rPr>
          <w:rFonts w:ascii="Arial Black" w:hAnsi="Arial Black"/>
          <w:color w:val="FF0000"/>
        </w:rPr>
        <w:t>GERESA</w:t>
      </w:r>
      <w:r w:rsidR="00F1730A" w:rsidRPr="008C0CA6">
        <w:rPr>
          <w:rFonts w:ascii="Arial Black" w:hAnsi="Arial Black"/>
          <w:color w:val="FF0000"/>
        </w:rPr>
        <w:t xml:space="preserve"> </w:t>
      </w:r>
      <w:r w:rsidR="00F740DD">
        <w:rPr>
          <w:rFonts w:ascii="Arial Black" w:hAnsi="Arial Black"/>
          <w:b/>
          <w:color w:val="FF0000"/>
        </w:rPr>
        <w:t>CUSCO</w:t>
      </w:r>
      <w:bookmarkStart w:id="0" w:name="_GoBack"/>
      <w:bookmarkEnd w:id="0"/>
      <w:r w:rsidR="00F1730A" w:rsidRPr="008C0CA6">
        <w:rPr>
          <w:rFonts w:ascii="Arial Black" w:hAnsi="Arial Black"/>
          <w:color w:val="FF0000"/>
        </w:rPr>
        <w:t xml:space="preserve"> </w:t>
      </w:r>
      <w:r w:rsidR="00F1730A" w:rsidRPr="008C0CA6">
        <w:rPr>
          <w:rFonts w:ascii="Arial Black" w:hAnsi="Arial Black"/>
        </w:rPr>
        <w:t>A LOS ESTABLECIMIENTO DE SALUD DE SU JURISDICCIÓN</w:t>
      </w:r>
      <w:r w:rsidR="00453859" w:rsidRPr="00453859">
        <w:t xml:space="preserve"> </w:t>
      </w:r>
      <w:r>
        <w:t>de conformidad con l</w:t>
      </w:r>
      <w:r w:rsidR="00870FC9">
        <w:t xml:space="preserve">as </w:t>
      </w:r>
      <w:r w:rsidR="00865DAD">
        <w:t>Términos de Referencia</w:t>
      </w:r>
      <w:r w:rsidR="00870FC9">
        <w:t>.</w:t>
      </w: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938FB"/>
    <w:rsid w:val="000A5A32"/>
    <w:rsid w:val="000D6508"/>
    <w:rsid w:val="00122C08"/>
    <w:rsid w:val="001A1273"/>
    <w:rsid w:val="0023149A"/>
    <w:rsid w:val="0024580E"/>
    <w:rsid w:val="002D73F9"/>
    <w:rsid w:val="00453859"/>
    <w:rsid w:val="00485898"/>
    <w:rsid w:val="00511F82"/>
    <w:rsid w:val="005914D1"/>
    <w:rsid w:val="00635C31"/>
    <w:rsid w:val="00637438"/>
    <w:rsid w:val="00796687"/>
    <w:rsid w:val="007A6A4A"/>
    <w:rsid w:val="00826137"/>
    <w:rsid w:val="00865DAD"/>
    <w:rsid w:val="00870FC9"/>
    <w:rsid w:val="008712D3"/>
    <w:rsid w:val="008875B3"/>
    <w:rsid w:val="008C0CA6"/>
    <w:rsid w:val="00C435E6"/>
    <w:rsid w:val="00C73E58"/>
    <w:rsid w:val="00CA2D40"/>
    <w:rsid w:val="00CC04E5"/>
    <w:rsid w:val="00D1712B"/>
    <w:rsid w:val="00DC6B5E"/>
    <w:rsid w:val="00DD2C51"/>
    <w:rsid w:val="00E407FB"/>
    <w:rsid w:val="00F1730A"/>
    <w:rsid w:val="00F26C8D"/>
    <w:rsid w:val="00F7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130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29</cp:revision>
  <dcterms:created xsi:type="dcterms:W3CDTF">2022-01-10T23:02:00Z</dcterms:created>
  <dcterms:modified xsi:type="dcterms:W3CDTF">2023-06-09T01:24:00Z</dcterms:modified>
</cp:coreProperties>
</file>